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F1D" w:rsidRDefault="00E67157" w:rsidP="00C34F1D">
      <w:pPr>
        <w:rPr>
          <w:b/>
        </w:rPr>
      </w:pPr>
      <w:r>
        <w:t xml:space="preserve">   </w:t>
      </w:r>
      <w:r w:rsidR="00C34F1D">
        <w:t>ỦY BAN N</w:t>
      </w:r>
      <w:r>
        <w:t xml:space="preserve">HÂN DÂN QUẬN 12      </w:t>
      </w:r>
      <w:r w:rsidR="00C34F1D">
        <w:t xml:space="preserve"> </w:t>
      </w:r>
      <w:r>
        <w:t xml:space="preserve">    </w:t>
      </w:r>
      <w:r w:rsidR="00C34F1D">
        <w:rPr>
          <w:b/>
        </w:rPr>
        <w:t xml:space="preserve">CỘNG HÒA XÃ HỘI CHỦ NGHĨA VIỆT NAM  </w:t>
      </w:r>
      <w:r>
        <w:rPr>
          <w:b/>
        </w:rPr>
        <w:t xml:space="preserve">      </w:t>
      </w:r>
      <w:r w:rsidR="00C34F1D">
        <w:rPr>
          <w:b/>
        </w:rPr>
        <w:t>PHÒNG GIÁO DỤC VÀ ĐÀO TẠO                       Độc lập – Tự do – Hạnh phúc</w:t>
      </w:r>
    </w:p>
    <w:p w:rsidR="00C34F1D" w:rsidRDefault="00C34F1D" w:rsidP="00C34F1D">
      <w:pPr>
        <w:rPr>
          <w:b/>
        </w:rPr>
      </w:pPr>
      <w:r>
        <w:rPr>
          <w:noProof/>
        </w:rPr>
        <mc:AlternateContent>
          <mc:Choice Requires="wps">
            <w:drawing>
              <wp:anchor distT="0" distB="0" distL="114300" distR="114300" simplePos="0" relativeHeight="251659264" behindDoc="0" locked="0" layoutInCell="1" allowOverlap="1" wp14:anchorId="4AB69987" wp14:editId="5A2CBAD1">
                <wp:simplePos x="0" y="0"/>
                <wp:positionH relativeFrom="column">
                  <wp:posOffset>3270885</wp:posOffset>
                </wp:positionH>
                <wp:positionV relativeFrom="paragraph">
                  <wp:posOffset>23495</wp:posOffset>
                </wp:positionV>
                <wp:extent cx="19050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5pt,1.85pt" to="407.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lB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"/>
            </w:pict>
          </mc:Fallback>
        </mc:AlternateContent>
      </w:r>
      <w:r>
        <w:rPr>
          <w:noProof/>
        </w:rPr>
        <mc:AlternateContent>
          <mc:Choice Requires="wps">
            <w:drawing>
              <wp:anchor distT="0" distB="0" distL="114300" distR="114300" simplePos="0" relativeHeight="251660288" behindDoc="0" locked="0" layoutInCell="1" allowOverlap="1" wp14:anchorId="0107B78D" wp14:editId="2019449C">
                <wp:simplePos x="0" y="0"/>
                <wp:positionH relativeFrom="column">
                  <wp:posOffset>733425</wp:posOffset>
                </wp:positionH>
                <wp:positionV relativeFrom="paragraph">
                  <wp:posOffset>48895</wp:posOffset>
                </wp:positionV>
                <wp:extent cx="990600" cy="0"/>
                <wp:effectExtent l="9525" t="10795" r="952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3.85pt" to="135.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bh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"/>
            </w:pict>
          </mc:Fallback>
        </mc:AlternateContent>
      </w:r>
      <w:r>
        <w:rPr>
          <w:b/>
        </w:rPr>
        <w:t xml:space="preserve">     </w:t>
      </w:r>
      <w:r>
        <w:t xml:space="preserve">                                               </w:t>
      </w:r>
    </w:p>
    <w:p w:rsidR="00C34F1D" w:rsidRDefault="00C34F1D" w:rsidP="00C34F1D">
      <w:pPr>
        <w:rPr>
          <w:i/>
          <w:sz w:val="26"/>
          <w:szCs w:val="26"/>
        </w:rPr>
      </w:pPr>
      <w:r>
        <w:rPr>
          <w:b/>
        </w:rPr>
        <w:t xml:space="preserve">           </w:t>
      </w:r>
      <w:r>
        <w:rPr>
          <w:sz w:val="26"/>
          <w:szCs w:val="26"/>
        </w:rPr>
        <w:t xml:space="preserve">Số: </w:t>
      </w:r>
      <w:r w:rsidR="00A708BE">
        <w:rPr>
          <w:sz w:val="26"/>
          <w:szCs w:val="26"/>
        </w:rPr>
        <w:t>397</w:t>
      </w:r>
      <w:r>
        <w:rPr>
          <w:sz w:val="26"/>
          <w:szCs w:val="26"/>
        </w:rPr>
        <w:t xml:space="preserve">/GDĐT-PT                                 </w:t>
      </w:r>
      <w:r>
        <w:rPr>
          <w:i/>
          <w:sz w:val="26"/>
          <w:szCs w:val="26"/>
        </w:rPr>
        <w:t xml:space="preserve">Quận 12, ngày  </w:t>
      </w:r>
      <w:r w:rsidR="00A708BE">
        <w:rPr>
          <w:i/>
          <w:sz w:val="26"/>
          <w:szCs w:val="26"/>
        </w:rPr>
        <w:t>15</w:t>
      </w:r>
      <w:r>
        <w:rPr>
          <w:i/>
          <w:sz w:val="26"/>
          <w:szCs w:val="26"/>
        </w:rPr>
        <w:t xml:space="preserve"> tháng 5 năm 2017</w:t>
      </w:r>
    </w:p>
    <w:p w:rsidR="00C34F1D" w:rsidRDefault="00C34F1D" w:rsidP="00C34F1D">
      <w:pPr>
        <w:rPr>
          <w:szCs w:val="28"/>
        </w:rPr>
      </w:pPr>
      <w:r>
        <w:rPr>
          <w:szCs w:val="28"/>
        </w:rPr>
        <w:t xml:space="preserve">         Về kế hoạch triển khai dự án</w:t>
      </w:r>
    </w:p>
    <w:p w:rsidR="00C34F1D" w:rsidRDefault="00C34F1D" w:rsidP="00C34F1D">
      <w:pPr>
        <w:rPr>
          <w:szCs w:val="28"/>
        </w:rPr>
      </w:pPr>
      <w:r>
        <w:rPr>
          <w:szCs w:val="28"/>
        </w:rPr>
        <w:t xml:space="preserve">         “Tăng cường kỹ năng CNTT</w:t>
      </w:r>
    </w:p>
    <w:p w:rsidR="00C34F1D" w:rsidRDefault="00C34F1D" w:rsidP="00C34F1D">
      <w:pPr>
        <w:rPr>
          <w:szCs w:val="28"/>
        </w:rPr>
      </w:pPr>
      <w:r>
        <w:rPr>
          <w:szCs w:val="28"/>
        </w:rPr>
        <w:t xml:space="preserve">      cho giới trẻ hội nhập và phát triển” </w:t>
      </w:r>
    </w:p>
    <w:p w:rsidR="00C34F1D" w:rsidRDefault="00C34F1D" w:rsidP="00C34F1D">
      <w:pPr>
        <w:rPr>
          <w:szCs w:val="26"/>
        </w:rPr>
      </w:pPr>
      <w:r>
        <w:rPr>
          <w:szCs w:val="28"/>
        </w:rPr>
        <w:t xml:space="preserve"> giai đoạn 1 dành cho học sinh lớp 6, 7, 8</w:t>
      </w:r>
    </w:p>
    <w:p w:rsidR="00C34F1D" w:rsidRDefault="00C34F1D" w:rsidP="00C34F1D">
      <w:pPr>
        <w:ind w:firstLine="720"/>
        <w:rPr>
          <w:sz w:val="28"/>
          <w:szCs w:val="26"/>
        </w:rPr>
      </w:pPr>
    </w:p>
    <w:p w:rsidR="00C34F1D" w:rsidRDefault="00C34F1D" w:rsidP="00C34F1D">
      <w:pPr>
        <w:ind w:left="720" w:firstLine="720"/>
        <w:rPr>
          <w:sz w:val="28"/>
          <w:szCs w:val="26"/>
        </w:rPr>
      </w:pPr>
      <w:r>
        <w:rPr>
          <w:sz w:val="28"/>
          <w:szCs w:val="26"/>
        </w:rPr>
        <w:t xml:space="preserve">    </w:t>
      </w:r>
    </w:p>
    <w:p w:rsidR="00C34F1D" w:rsidRPr="00A85413" w:rsidRDefault="00C34F1D" w:rsidP="00A85413">
      <w:pPr>
        <w:ind w:left="720" w:firstLine="720"/>
        <w:jc w:val="center"/>
        <w:rPr>
          <w:sz w:val="28"/>
          <w:szCs w:val="26"/>
        </w:rPr>
      </w:pPr>
      <w:r>
        <w:rPr>
          <w:sz w:val="28"/>
          <w:szCs w:val="26"/>
        </w:rPr>
        <w:t>Kính gửi: Hiệu trưởng các trường THCS (CL, NCL)</w:t>
      </w:r>
    </w:p>
    <w:p w:rsidR="00C34F1D" w:rsidRDefault="00C34F1D" w:rsidP="00C34F1D">
      <w:pPr>
        <w:pStyle w:val="NormalWeb"/>
        <w:shd w:val="clear" w:color="auto" w:fill="FFFFFF"/>
        <w:spacing w:before="120" w:beforeAutospacing="0" w:after="0" w:afterAutospacing="0"/>
        <w:jc w:val="both"/>
        <w:rPr>
          <w:sz w:val="28"/>
          <w:szCs w:val="28"/>
        </w:rPr>
      </w:pPr>
      <w:r>
        <w:rPr>
          <w:sz w:val="28"/>
          <w:szCs w:val="28"/>
        </w:rPr>
        <w:tab/>
        <w:t>Căn cứ văn bản số 1473/GDĐT-TTTT ngày 05 tháng 5 năm 2017 của Sở Giáo dục và Đào tạo về kế hoạch triển khai dự án “Tăng cường kỹ năng CNTT cho giới trẻ hội nhập và phát triển” – giai đoạn 1 dành cho học sinh lớp 6, 7, 8.</w:t>
      </w:r>
    </w:p>
    <w:p w:rsidR="00C34F1D" w:rsidRDefault="00C34F1D" w:rsidP="00C34F1D">
      <w:pPr>
        <w:pStyle w:val="NormalWeb"/>
        <w:shd w:val="clear" w:color="auto" w:fill="FFFFFF"/>
        <w:spacing w:before="120" w:beforeAutospacing="0" w:after="0" w:afterAutospacing="0"/>
        <w:jc w:val="both"/>
        <w:rPr>
          <w:sz w:val="28"/>
          <w:szCs w:val="28"/>
        </w:rPr>
      </w:pPr>
      <w:r>
        <w:rPr>
          <w:sz w:val="28"/>
          <w:szCs w:val="28"/>
        </w:rPr>
        <w:tab/>
        <w:t>Phòng Giáo dục và Đào tạo thông báo về kế hoạch triển khai dự án “Tăng cường kỹ năng CNTT cho giới trẻ hội nhập và phát triển” – giai đoạn 1 dành cho học sinh lớp 6, 7, 8 với những nội dung như sau:</w:t>
      </w:r>
    </w:p>
    <w:p w:rsidR="00C34F1D" w:rsidRDefault="00C34F1D" w:rsidP="00C34F1D">
      <w:pPr>
        <w:pStyle w:val="NormalWeb"/>
        <w:shd w:val="clear" w:color="auto" w:fill="FFFFFF"/>
        <w:spacing w:before="120" w:beforeAutospacing="0" w:after="0" w:afterAutospacing="0"/>
        <w:jc w:val="both"/>
        <w:rPr>
          <w:sz w:val="28"/>
          <w:szCs w:val="28"/>
        </w:rPr>
      </w:pPr>
      <w:r>
        <w:rPr>
          <w:sz w:val="28"/>
          <w:szCs w:val="28"/>
        </w:rPr>
        <w:tab/>
      </w:r>
      <w:r>
        <w:rPr>
          <w:b/>
          <w:sz w:val="28"/>
          <w:szCs w:val="28"/>
        </w:rPr>
        <w:t>1.</w:t>
      </w:r>
      <w:r>
        <w:rPr>
          <w:sz w:val="28"/>
          <w:szCs w:val="28"/>
        </w:rPr>
        <w:t xml:space="preserve"> Kudu là một dạng ngôn ngữ lập trình chuyên dụng được dùng để thiết kế trò chơi. Ngôn ngữ này được tạo ra để phù hợp với tất cả người dùng, đặc biệt là trẻ em. Kudu giúp trẻ em tạo ra các nhân vật, bản đồ và tự lập trình cho các sự kiện.</w:t>
      </w:r>
    </w:p>
    <w:p w:rsidR="00C34F1D" w:rsidRDefault="00C34F1D" w:rsidP="00C34F1D">
      <w:pPr>
        <w:pStyle w:val="NormalWeb"/>
        <w:shd w:val="clear" w:color="auto" w:fill="FFFFFF"/>
        <w:spacing w:before="120" w:beforeAutospacing="0" w:after="0" w:afterAutospacing="0"/>
        <w:jc w:val="both"/>
        <w:rPr>
          <w:sz w:val="28"/>
          <w:szCs w:val="28"/>
        </w:rPr>
      </w:pPr>
      <w:r>
        <w:rPr>
          <w:sz w:val="28"/>
          <w:szCs w:val="28"/>
        </w:rPr>
        <w:tab/>
      </w:r>
      <w:r>
        <w:rPr>
          <w:b/>
          <w:sz w:val="28"/>
          <w:szCs w:val="28"/>
        </w:rPr>
        <w:t>2.</w:t>
      </w:r>
      <w:r>
        <w:rPr>
          <w:sz w:val="28"/>
          <w:szCs w:val="28"/>
        </w:rPr>
        <w:t xml:space="preserve"> Kudu lab là giai đoạn 1 của dự án “Tăng cường kỹ năng CNTT cho giới trẻ hội nhập và phát triển” (YouthSpark Digital Inclusion) do Bộ Giáo dục và Đào tạo triển khai từ tháng 3 năm 2016.</w:t>
      </w:r>
    </w:p>
    <w:p w:rsidR="00C34F1D" w:rsidRDefault="00C34F1D" w:rsidP="00C34F1D">
      <w:pPr>
        <w:pStyle w:val="NormalWeb"/>
        <w:shd w:val="clear" w:color="auto" w:fill="FFFFFF"/>
        <w:spacing w:before="120" w:beforeAutospacing="0" w:after="0" w:afterAutospacing="0"/>
        <w:jc w:val="both"/>
        <w:rPr>
          <w:sz w:val="28"/>
          <w:szCs w:val="28"/>
        </w:rPr>
      </w:pPr>
      <w:r>
        <w:rPr>
          <w:sz w:val="28"/>
          <w:szCs w:val="28"/>
        </w:rPr>
        <w:tab/>
      </w:r>
      <w:r>
        <w:rPr>
          <w:b/>
          <w:sz w:val="28"/>
          <w:szCs w:val="28"/>
        </w:rPr>
        <w:t>3.</w:t>
      </w:r>
      <w:r>
        <w:rPr>
          <w:sz w:val="28"/>
          <w:szCs w:val="28"/>
        </w:rPr>
        <w:t xml:space="preserve"> Mục đích, yêu cầu:</w:t>
      </w:r>
    </w:p>
    <w:p w:rsidR="00C34F1D" w:rsidRDefault="00C34F1D" w:rsidP="00C34F1D">
      <w:pPr>
        <w:pStyle w:val="NormalWeb"/>
        <w:shd w:val="clear" w:color="auto" w:fill="FFFFFF"/>
        <w:spacing w:before="120" w:beforeAutospacing="0" w:after="0" w:afterAutospacing="0"/>
        <w:jc w:val="both"/>
        <w:rPr>
          <w:sz w:val="28"/>
          <w:szCs w:val="28"/>
        </w:rPr>
      </w:pPr>
      <w:r>
        <w:rPr>
          <w:sz w:val="28"/>
          <w:szCs w:val="28"/>
        </w:rPr>
        <w:tab/>
        <w:t>- Nhằm chuẩn bị kiến thức triển khai dự án “Tăng cường kỹ năng CNTT cho giới trẻ hội nhập và phát triển trong năm học 2017-2018” do Bộ GD-ĐT tổ chức, Trung tâm Thông tin và chương trình giáo dục (Sở GD-ĐT TP.HCM) phối hợp với Microsoft Việt Nam phát động học sinh lớp 6, 7, 8 tham gia sự kiện Kodu với chủ đề Thành phố thông minh. Việc phát động sự kiện này còn nhằm mục đích tạo sân chơi trí tuệ về lập trình cho học sinh, giúp các em sáng tạo sản phẩm trên nền Kodu lab. Đồng thời thay đổi cách thức, kiến thức đào tạo CNTT, tăng khả năng dạy, hứng thú học môn CNTT của giáo viên và học sinh gắn với thực tiễn cuộc sống.</w:t>
      </w:r>
    </w:p>
    <w:p w:rsidR="00C34F1D" w:rsidRDefault="00C34F1D" w:rsidP="00C34F1D">
      <w:pPr>
        <w:pStyle w:val="NormalWeb"/>
        <w:shd w:val="clear" w:color="auto" w:fill="FFFFFF"/>
        <w:spacing w:before="120" w:beforeAutospacing="0" w:after="0" w:afterAutospacing="0"/>
        <w:jc w:val="both"/>
        <w:rPr>
          <w:sz w:val="28"/>
          <w:szCs w:val="28"/>
        </w:rPr>
      </w:pPr>
      <w:r>
        <w:rPr>
          <w:sz w:val="28"/>
          <w:szCs w:val="28"/>
        </w:rPr>
        <w:tab/>
        <w:t>- Nhằm tạo sân chơi trí tuệ về lập trình cho học sinh THCS (lớp 6, 7, 8) sau học kỳ II năm học 2016-2017.</w:t>
      </w:r>
    </w:p>
    <w:p w:rsidR="00C34F1D" w:rsidRDefault="00C34F1D" w:rsidP="00C34F1D">
      <w:pPr>
        <w:pStyle w:val="NormalWeb"/>
        <w:shd w:val="clear" w:color="auto" w:fill="FFFFFF"/>
        <w:spacing w:before="120" w:beforeAutospacing="0" w:after="0" w:afterAutospacing="0"/>
        <w:jc w:val="both"/>
        <w:rPr>
          <w:sz w:val="28"/>
          <w:szCs w:val="28"/>
        </w:rPr>
      </w:pPr>
      <w:r>
        <w:rPr>
          <w:sz w:val="28"/>
          <w:szCs w:val="28"/>
        </w:rPr>
        <w:tab/>
        <w:t>- Trao giải cho các tập thể trường, giáo viên và học sinh tích cực trong quá trình tham gia sân chơi Kudu lab.</w:t>
      </w:r>
    </w:p>
    <w:p w:rsidR="00C34F1D" w:rsidRDefault="00C34F1D" w:rsidP="00C34F1D">
      <w:pPr>
        <w:pStyle w:val="NormalWeb"/>
        <w:shd w:val="clear" w:color="auto" w:fill="FFFFFF"/>
        <w:spacing w:before="120" w:beforeAutospacing="0" w:after="0" w:afterAutospacing="0"/>
        <w:jc w:val="both"/>
        <w:rPr>
          <w:sz w:val="28"/>
          <w:szCs w:val="28"/>
        </w:rPr>
      </w:pPr>
      <w:r>
        <w:rPr>
          <w:sz w:val="28"/>
          <w:szCs w:val="28"/>
        </w:rPr>
        <w:tab/>
      </w:r>
      <w:r>
        <w:rPr>
          <w:b/>
          <w:sz w:val="28"/>
          <w:szCs w:val="28"/>
        </w:rPr>
        <w:t>4.</w:t>
      </w:r>
      <w:r>
        <w:rPr>
          <w:sz w:val="28"/>
          <w:szCs w:val="28"/>
        </w:rPr>
        <w:t xml:space="preserve"> Đối tượng tham gia: Học sinh Trung học cơ sở.</w:t>
      </w:r>
    </w:p>
    <w:p w:rsidR="00C34F1D" w:rsidRDefault="00C34F1D" w:rsidP="00C34F1D">
      <w:pPr>
        <w:pStyle w:val="NormalWeb"/>
        <w:shd w:val="clear" w:color="auto" w:fill="FFFFFF"/>
        <w:spacing w:before="120" w:beforeAutospacing="0" w:after="0" w:afterAutospacing="0"/>
        <w:jc w:val="both"/>
        <w:rPr>
          <w:sz w:val="28"/>
          <w:szCs w:val="28"/>
        </w:rPr>
      </w:pPr>
      <w:r>
        <w:rPr>
          <w:sz w:val="28"/>
          <w:szCs w:val="28"/>
        </w:rPr>
        <w:tab/>
      </w:r>
      <w:r>
        <w:rPr>
          <w:b/>
          <w:sz w:val="28"/>
          <w:szCs w:val="28"/>
        </w:rPr>
        <w:t>5.</w:t>
      </w:r>
      <w:r>
        <w:rPr>
          <w:sz w:val="28"/>
          <w:szCs w:val="28"/>
        </w:rPr>
        <w:t xml:space="preserve"> Thời gian:</w:t>
      </w:r>
    </w:p>
    <w:p w:rsidR="00C34F1D" w:rsidRDefault="00C34F1D" w:rsidP="00C34F1D">
      <w:pPr>
        <w:pStyle w:val="NormalWeb"/>
        <w:shd w:val="clear" w:color="auto" w:fill="FFFFFF"/>
        <w:spacing w:before="120" w:beforeAutospacing="0" w:after="0" w:afterAutospacing="0"/>
        <w:ind w:firstLine="720"/>
        <w:jc w:val="both"/>
        <w:rPr>
          <w:sz w:val="28"/>
          <w:szCs w:val="28"/>
        </w:rPr>
      </w:pPr>
      <w:r>
        <w:rPr>
          <w:sz w:val="28"/>
          <w:szCs w:val="28"/>
        </w:rPr>
        <w:t xml:space="preserve">- Các em học sinh tham gia sự kiện này gửi sản phẩm về Sở GD-ĐT TP.HCM qua đường Link: </w:t>
      </w:r>
      <w:r>
        <w:rPr>
          <w:b/>
          <w:sz w:val="28"/>
          <w:szCs w:val="28"/>
        </w:rPr>
        <w:t>hocsinhsangtao.hcm.edu.vn</w:t>
      </w:r>
      <w:r>
        <w:rPr>
          <w:sz w:val="28"/>
          <w:szCs w:val="28"/>
        </w:rPr>
        <w:t xml:space="preserve"> từ nay đến ngày 25/5/2017.</w:t>
      </w:r>
    </w:p>
    <w:p w:rsidR="00C34F1D" w:rsidRDefault="00C34F1D" w:rsidP="00C34F1D">
      <w:pPr>
        <w:pStyle w:val="NormalWeb"/>
        <w:shd w:val="clear" w:color="auto" w:fill="FFFFFF"/>
        <w:spacing w:before="120" w:beforeAutospacing="0" w:after="0" w:afterAutospacing="0"/>
        <w:ind w:firstLine="720"/>
        <w:jc w:val="both"/>
        <w:rPr>
          <w:sz w:val="28"/>
          <w:szCs w:val="28"/>
        </w:rPr>
      </w:pPr>
      <w:r>
        <w:rPr>
          <w:sz w:val="28"/>
          <w:szCs w:val="28"/>
        </w:rPr>
        <w:t xml:space="preserve">- Ban giám khảo chấm giải: Từ 26/5/2017 </w:t>
      </w:r>
      <w:r>
        <w:rPr>
          <w:sz w:val="28"/>
          <w:szCs w:val="28"/>
        </w:rPr>
        <w:sym w:font="Wingdings" w:char="F0E0"/>
      </w:r>
      <w:r>
        <w:rPr>
          <w:sz w:val="28"/>
          <w:szCs w:val="28"/>
        </w:rPr>
        <w:t xml:space="preserve"> 30/5/2017.</w:t>
      </w:r>
    </w:p>
    <w:p w:rsidR="00C34F1D" w:rsidRDefault="00C34F1D" w:rsidP="00C34F1D">
      <w:pPr>
        <w:pStyle w:val="NormalWeb"/>
        <w:shd w:val="clear" w:color="auto" w:fill="FFFFFF"/>
        <w:spacing w:before="120" w:beforeAutospacing="0" w:after="0" w:afterAutospacing="0"/>
        <w:ind w:firstLine="720"/>
        <w:jc w:val="both"/>
        <w:rPr>
          <w:sz w:val="28"/>
          <w:szCs w:val="28"/>
        </w:rPr>
      </w:pPr>
      <w:r>
        <w:rPr>
          <w:sz w:val="28"/>
          <w:szCs w:val="28"/>
        </w:rPr>
        <w:lastRenderedPageBreak/>
        <w:t>- Dự kiến ngày 05/6/2017 diễn ra vòng chung kết phát giải và sơ kết giai đoạn 1.</w:t>
      </w:r>
    </w:p>
    <w:p w:rsidR="00C34F1D" w:rsidRDefault="00C34F1D" w:rsidP="00C34F1D">
      <w:pPr>
        <w:pStyle w:val="NormalWeb"/>
        <w:shd w:val="clear" w:color="auto" w:fill="FFFFFF"/>
        <w:spacing w:before="120" w:beforeAutospacing="0" w:after="0" w:afterAutospacing="0"/>
        <w:ind w:firstLine="720"/>
        <w:jc w:val="both"/>
        <w:rPr>
          <w:sz w:val="28"/>
          <w:szCs w:val="28"/>
        </w:rPr>
      </w:pPr>
      <w:r>
        <w:rPr>
          <w:b/>
          <w:sz w:val="28"/>
          <w:szCs w:val="28"/>
        </w:rPr>
        <w:t>6.</w:t>
      </w:r>
      <w:r>
        <w:rPr>
          <w:sz w:val="28"/>
          <w:szCs w:val="28"/>
        </w:rPr>
        <w:t xml:space="preserve"> Cơ cấu giải thưởng:</w:t>
      </w:r>
    </w:p>
    <w:tbl>
      <w:tblPr>
        <w:tblStyle w:val="TableGrid"/>
        <w:tblW w:w="9468" w:type="dxa"/>
        <w:tblLook w:val="01E0" w:firstRow="1" w:lastRow="1" w:firstColumn="1" w:lastColumn="1" w:noHBand="0" w:noVBand="0"/>
      </w:tblPr>
      <w:tblGrid>
        <w:gridCol w:w="3468"/>
        <w:gridCol w:w="2520"/>
        <w:gridCol w:w="1440"/>
        <w:gridCol w:w="2040"/>
      </w:tblGrid>
      <w:tr w:rsidR="00C34F1D" w:rsidTr="00C34F1D">
        <w:tc>
          <w:tcPr>
            <w:tcW w:w="3468"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b/>
                <w:sz w:val="28"/>
                <w:szCs w:val="28"/>
              </w:rPr>
            </w:pPr>
            <w:r>
              <w:rPr>
                <w:b/>
                <w:sz w:val="28"/>
                <w:szCs w:val="28"/>
              </w:rPr>
              <w:t>Giải</w:t>
            </w:r>
          </w:p>
        </w:tc>
        <w:tc>
          <w:tcPr>
            <w:tcW w:w="252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b/>
                <w:sz w:val="28"/>
                <w:szCs w:val="28"/>
              </w:rPr>
            </w:pPr>
            <w:r>
              <w:rPr>
                <w:b/>
                <w:sz w:val="28"/>
                <w:szCs w:val="28"/>
              </w:rPr>
              <w:t>Kinh phí</w:t>
            </w:r>
          </w:p>
        </w:tc>
        <w:tc>
          <w:tcPr>
            <w:tcW w:w="14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b/>
                <w:sz w:val="28"/>
                <w:szCs w:val="28"/>
              </w:rPr>
            </w:pPr>
            <w:r>
              <w:rPr>
                <w:b/>
                <w:sz w:val="28"/>
                <w:szCs w:val="28"/>
              </w:rPr>
              <w:t>Số lượng</w:t>
            </w:r>
          </w:p>
        </w:tc>
        <w:tc>
          <w:tcPr>
            <w:tcW w:w="20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b/>
                <w:sz w:val="28"/>
                <w:szCs w:val="28"/>
              </w:rPr>
            </w:pPr>
            <w:r>
              <w:rPr>
                <w:b/>
                <w:sz w:val="28"/>
                <w:szCs w:val="28"/>
              </w:rPr>
              <w:t>Thành tiền</w:t>
            </w:r>
          </w:p>
        </w:tc>
      </w:tr>
      <w:tr w:rsidR="00C34F1D" w:rsidTr="00C34F1D">
        <w:tc>
          <w:tcPr>
            <w:tcW w:w="3468"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both"/>
              <w:rPr>
                <w:sz w:val="28"/>
                <w:szCs w:val="28"/>
              </w:rPr>
            </w:pPr>
            <w:r>
              <w:rPr>
                <w:sz w:val="28"/>
                <w:szCs w:val="28"/>
              </w:rPr>
              <w:t>Tập thể tích cực nhất</w:t>
            </w:r>
          </w:p>
        </w:tc>
        <w:tc>
          <w:tcPr>
            <w:tcW w:w="252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5.000.000đ</w:t>
            </w:r>
          </w:p>
        </w:tc>
        <w:tc>
          <w:tcPr>
            <w:tcW w:w="14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1</w:t>
            </w:r>
          </w:p>
        </w:tc>
        <w:tc>
          <w:tcPr>
            <w:tcW w:w="20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5.000.000đ</w:t>
            </w:r>
          </w:p>
        </w:tc>
      </w:tr>
      <w:tr w:rsidR="00C34F1D" w:rsidTr="00C34F1D">
        <w:tc>
          <w:tcPr>
            <w:tcW w:w="3468"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both"/>
              <w:rPr>
                <w:sz w:val="28"/>
                <w:szCs w:val="28"/>
              </w:rPr>
            </w:pPr>
            <w:r>
              <w:rPr>
                <w:sz w:val="28"/>
                <w:szCs w:val="28"/>
              </w:rPr>
              <w:t>Tập thể tích cực nhì</w:t>
            </w:r>
          </w:p>
        </w:tc>
        <w:tc>
          <w:tcPr>
            <w:tcW w:w="252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3.000.000đ</w:t>
            </w:r>
          </w:p>
        </w:tc>
        <w:tc>
          <w:tcPr>
            <w:tcW w:w="14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2</w:t>
            </w:r>
          </w:p>
        </w:tc>
        <w:tc>
          <w:tcPr>
            <w:tcW w:w="20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6.000.000đ</w:t>
            </w:r>
          </w:p>
        </w:tc>
      </w:tr>
      <w:tr w:rsidR="00C34F1D" w:rsidTr="00C34F1D">
        <w:tc>
          <w:tcPr>
            <w:tcW w:w="3468"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both"/>
              <w:rPr>
                <w:sz w:val="28"/>
                <w:szCs w:val="28"/>
              </w:rPr>
            </w:pPr>
            <w:r>
              <w:rPr>
                <w:sz w:val="28"/>
                <w:szCs w:val="28"/>
              </w:rPr>
              <w:t>Tập thể tích cực ba</w:t>
            </w:r>
          </w:p>
        </w:tc>
        <w:tc>
          <w:tcPr>
            <w:tcW w:w="252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1.500.000đ</w:t>
            </w:r>
          </w:p>
        </w:tc>
        <w:tc>
          <w:tcPr>
            <w:tcW w:w="14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3</w:t>
            </w:r>
          </w:p>
        </w:tc>
        <w:tc>
          <w:tcPr>
            <w:tcW w:w="20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4.500.000đ</w:t>
            </w:r>
          </w:p>
        </w:tc>
      </w:tr>
      <w:tr w:rsidR="00C34F1D" w:rsidTr="00C34F1D">
        <w:tc>
          <w:tcPr>
            <w:tcW w:w="3468"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both"/>
              <w:rPr>
                <w:sz w:val="28"/>
                <w:szCs w:val="28"/>
              </w:rPr>
            </w:pPr>
            <w:r>
              <w:rPr>
                <w:sz w:val="28"/>
                <w:szCs w:val="28"/>
              </w:rPr>
              <w:t>Giáo viên tích cực nhất</w:t>
            </w:r>
          </w:p>
        </w:tc>
        <w:tc>
          <w:tcPr>
            <w:tcW w:w="252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5.000.000đ</w:t>
            </w:r>
          </w:p>
        </w:tc>
        <w:tc>
          <w:tcPr>
            <w:tcW w:w="14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1</w:t>
            </w:r>
          </w:p>
        </w:tc>
        <w:tc>
          <w:tcPr>
            <w:tcW w:w="20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5.000.000đ</w:t>
            </w:r>
          </w:p>
        </w:tc>
      </w:tr>
      <w:tr w:rsidR="00C34F1D" w:rsidTr="00C34F1D">
        <w:tc>
          <w:tcPr>
            <w:tcW w:w="3468"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both"/>
              <w:rPr>
                <w:sz w:val="28"/>
                <w:szCs w:val="28"/>
              </w:rPr>
            </w:pPr>
            <w:r>
              <w:rPr>
                <w:sz w:val="28"/>
                <w:szCs w:val="28"/>
              </w:rPr>
              <w:t>Giáo viên tích cực nhì</w:t>
            </w:r>
          </w:p>
        </w:tc>
        <w:tc>
          <w:tcPr>
            <w:tcW w:w="252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3.000.000đ</w:t>
            </w:r>
          </w:p>
        </w:tc>
        <w:tc>
          <w:tcPr>
            <w:tcW w:w="14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1</w:t>
            </w:r>
          </w:p>
        </w:tc>
        <w:tc>
          <w:tcPr>
            <w:tcW w:w="20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3.000.000đ</w:t>
            </w:r>
          </w:p>
        </w:tc>
      </w:tr>
      <w:tr w:rsidR="00C34F1D" w:rsidTr="00C34F1D">
        <w:tc>
          <w:tcPr>
            <w:tcW w:w="3468"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both"/>
              <w:rPr>
                <w:sz w:val="28"/>
                <w:szCs w:val="28"/>
              </w:rPr>
            </w:pPr>
            <w:r>
              <w:rPr>
                <w:sz w:val="28"/>
                <w:szCs w:val="28"/>
              </w:rPr>
              <w:t>Giáo viên tích cực ba</w:t>
            </w:r>
          </w:p>
        </w:tc>
        <w:tc>
          <w:tcPr>
            <w:tcW w:w="252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2.000.000đ</w:t>
            </w:r>
          </w:p>
        </w:tc>
        <w:tc>
          <w:tcPr>
            <w:tcW w:w="14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1</w:t>
            </w:r>
          </w:p>
        </w:tc>
        <w:tc>
          <w:tcPr>
            <w:tcW w:w="20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2.000.000đ</w:t>
            </w:r>
          </w:p>
        </w:tc>
      </w:tr>
      <w:tr w:rsidR="00C34F1D" w:rsidTr="00C34F1D">
        <w:tc>
          <w:tcPr>
            <w:tcW w:w="3468"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both"/>
              <w:rPr>
                <w:sz w:val="28"/>
                <w:szCs w:val="28"/>
              </w:rPr>
            </w:pPr>
            <w:r>
              <w:rPr>
                <w:sz w:val="28"/>
                <w:szCs w:val="28"/>
              </w:rPr>
              <w:t>Giải đặc biệt</w:t>
            </w:r>
          </w:p>
        </w:tc>
        <w:tc>
          <w:tcPr>
            <w:tcW w:w="252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10.000.000đ</w:t>
            </w:r>
          </w:p>
        </w:tc>
        <w:tc>
          <w:tcPr>
            <w:tcW w:w="14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1</w:t>
            </w:r>
          </w:p>
        </w:tc>
        <w:tc>
          <w:tcPr>
            <w:tcW w:w="20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10.000.000đ</w:t>
            </w:r>
          </w:p>
        </w:tc>
      </w:tr>
      <w:tr w:rsidR="00C34F1D" w:rsidTr="00C34F1D">
        <w:tc>
          <w:tcPr>
            <w:tcW w:w="3468"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both"/>
              <w:rPr>
                <w:sz w:val="28"/>
                <w:szCs w:val="28"/>
              </w:rPr>
            </w:pPr>
            <w:r>
              <w:rPr>
                <w:sz w:val="28"/>
                <w:szCs w:val="28"/>
              </w:rPr>
              <w:t>Giải sáng tạo nhất</w:t>
            </w:r>
          </w:p>
        </w:tc>
        <w:tc>
          <w:tcPr>
            <w:tcW w:w="252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5.000.000đ</w:t>
            </w:r>
          </w:p>
        </w:tc>
        <w:tc>
          <w:tcPr>
            <w:tcW w:w="14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1</w:t>
            </w:r>
          </w:p>
        </w:tc>
        <w:tc>
          <w:tcPr>
            <w:tcW w:w="20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5.000.000đ</w:t>
            </w:r>
          </w:p>
        </w:tc>
      </w:tr>
      <w:tr w:rsidR="00C34F1D" w:rsidTr="00C34F1D">
        <w:tc>
          <w:tcPr>
            <w:tcW w:w="3468"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both"/>
              <w:rPr>
                <w:sz w:val="28"/>
                <w:szCs w:val="28"/>
              </w:rPr>
            </w:pPr>
            <w:r>
              <w:rPr>
                <w:sz w:val="28"/>
                <w:szCs w:val="28"/>
              </w:rPr>
              <w:t>Giải sáng tạo nhì</w:t>
            </w:r>
          </w:p>
        </w:tc>
        <w:tc>
          <w:tcPr>
            <w:tcW w:w="252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3.000.000đ</w:t>
            </w:r>
          </w:p>
        </w:tc>
        <w:tc>
          <w:tcPr>
            <w:tcW w:w="14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2</w:t>
            </w:r>
          </w:p>
        </w:tc>
        <w:tc>
          <w:tcPr>
            <w:tcW w:w="20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6.000.000đ</w:t>
            </w:r>
          </w:p>
        </w:tc>
      </w:tr>
      <w:tr w:rsidR="00C34F1D" w:rsidTr="00C34F1D">
        <w:tc>
          <w:tcPr>
            <w:tcW w:w="3468"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both"/>
              <w:rPr>
                <w:sz w:val="28"/>
                <w:szCs w:val="28"/>
              </w:rPr>
            </w:pPr>
            <w:r>
              <w:rPr>
                <w:sz w:val="28"/>
                <w:szCs w:val="28"/>
              </w:rPr>
              <w:t>Giải sáng tạo ba</w:t>
            </w:r>
          </w:p>
        </w:tc>
        <w:tc>
          <w:tcPr>
            <w:tcW w:w="252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1.500.000đ</w:t>
            </w:r>
          </w:p>
        </w:tc>
        <w:tc>
          <w:tcPr>
            <w:tcW w:w="14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3</w:t>
            </w:r>
          </w:p>
        </w:tc>
        <w:tc>
          <w:tcPr>
            <w:tcW w:w="20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4.500.000đ</w:t>
            </w:r>
          </w:p>
        </w:tc>
      </w:tr>
      <w:tr w:rsidR="00C34F1D" w:rsidTr="00C34F1D">
        <w:tc>
          <w:tcPr>
            <w:tcW w:w="3468"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both"/>
              <w:rPr>
                <w:sz w:val="28"/>
                <w:szCs w:val="28"/>
              </w:rPr>
            </w:pPr>
            <w:r>
              <w:rPr>
                <w:sz w:val="28"/>
                <w:szCs w:val="28"/>
              </w:rPr>
              <w:t>Giải thí sinh nhỏ tuổi nhất</w:t>
            </w:r>
          </w:p>
        </w:tc>
        <w:tc>
          <w:tcPr>
            <w:tcW w:w="252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1.000.000đ</w:t>
            </w:r>
          </w:p>
        </w:tc>
        <w:tc>
          <w:tcPr>
            <w:tcW w:w="14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1</w:t>
            </w:r>
          </w:p>
        </w:tc>
        <w:tc>
          <w:tcPr>
            <w:tcW w:w="20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1.000.000đ</w:t>
            </w:r>
          </w:p>
        </w:tc>
      </w:tr>
      <w:tr w:rsidR="00C34F1D" w:rsidTr="00C34F1D">
        <w:tc>
          <w:tcPr>
            <w:tcW w:w="3468"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both"/>
              <w:rPr>
                <w:sz w:val="28"/>
                <w:szCs w:val="28"/>
              </w:rPr>
            </w:pPr>
            <w:r>
              <w:rPr>
                <w:sz w:val="28"/>
                <w:szCs w:val="28"/>
              </w:rPr>
              <w:t>Áo thun và nón</w:t>
            </w:r>
          </w:p>
        </w:tc>
        <w:tc>
          <w:tcPr>
            <w:tcW w:w="252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Của Vietnet</w:t>
            </w:r>
          </w:p>
        </w:tc>
        <w:tc>
          <w:tcPr>
            <w:tcW w:w="14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100</w:t>
            </w:r>
          </w:p>
        </w:tc>
        <w:tc>
          <w:tcPr>
            <w:tcW w:w="20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0</w:t>
            </w:r>
          </w:p>
        </w:tc>
      </w:tr>
      <w:tr w:rsidR="00C34F1D" w:rsidTr="00C34F1D">
        <w:tc>
          <w:tcPr>
            <w:tcW w:w="3468"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both"/>
              <w:rPr>
                <w:sz w:val="28"/>
                <w:szCs w:val="28"/>
              </w:rPr>
            </w:pPr>
            <w:r>
              <w:rPr>
                <w:sz w:val="28"/>
                <w:szCs w:val="28"/>
              </w:rPr>
              <w:t>Giải khuyến khích</w:t>
            </w:r>
          </w:p>
        </w:tc>
        <w:tc>
          <w:tcPr>
            <w:tcW w:w="252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Usb của Microsoft</w:t>
            </w:r>
          </w:p>
        </w:tc>
        <w:tc>
          <w:tcPr>
            <w:tcW w:w="14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50</w:t>
            </w:r>
          </w:p>
        </w:tc>
        <w:tc>
          <w:tcPr>
            <w:tcW w:w="20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sz w:val="28"/>
                <w:szCs w:val="28"/>
              </w:rPr>
            </w:pPr>
            <w:r>
              <w:rPr>
                <w:sz w:val="28"/>
                <w:szCs w:val="28"/>
              </w:rPr>
              <w:t>0</w:t>
            </w:r>
          </w:p>
        </w:tc>
      </w:tr>
      <w:tr w:rsidR="00C34F1D" w:rsidTr="00C34F1D">
        <w:tc>
          <w:tcPr>
            <w:tcW w:w="7428" w:type="dxa"/>
            <w:gridSpan w:val="3"/>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b/>
                <w:sz w:val="28"/>
                <w:szCs w:val="28"/>
              </w:rPr>
            </w:pPr>
            <w:r>
              <w:rPr>
                <w:b/>
                <w:sz w:val="28"/>
                <w:szCs w:val="28"/>
              </w:rPr>
              <w:t>Tổng cộng:</w:t>
            </w:r>
          </w:p>
        </w:tc>
        <w:tc>
          <w:tcPr>
            <w:tcW w:w="2040" w:type="dxa"/>
            <w:tcBorders>
              <w:top w:val="single" w:sz="4" w:space="0" w:color="auto"/>
              <w:left w:val="single" w:sz="4" w:space="0" w:color="auto"/>
              <w:bottom w:val="single" w:sz="4" w:space="0" w:color="auto"/>
              <w:right w:val="single" w:sz="4" w:space="0" w:color="auto"/>
            </w:tcBorders>
            <w:hideMark/>
          </w:tcPr>
          <w:p w:rsidR="00C34F1D" w:rsidRDefault="00C34F1D">
            <w:pPr>
              <w:pStyle w:val="NormalWeb"/>
              <w:spacing w:before="0" w:beforeAutospacing="0" w:after="0" w:afterAutospacing="0"/>
              <w:jc w:val="center"/>
              <w:rPr>
                <w:b/>
                <w:sz w:val="28"/>
                <w:szCs w:val="28"/>
              </w:rPr>
            </w:pPr>
            <w:r>
              <w:rPr>
                <w:b/>
                <w:sz w:val="28"/>
                <w:szCs w:val="28"/>
              </w:rPr>
              <w:t>52.000.000đ</w:t>
            </w:r>
          </w:p>
        </w:tc>
      </w:tr>
    </w:tbl>
    <w:p w:rsidR="00C34F1D" w:rsidRDefault="00C34F1D" w:rsidP="00C34F1D">
      <w:pPr>
        <w:pStyle w:val="NormalWeb"/>
        <w:shd w:val="clear" w:color="auto" w:fill="FFFFFF"/>
        <w:spacing w:before="120" w:beforeAutospacing="0" w:after="0" w:afterAutospacing="0"/>
        <w:ind w:firstLine="720"/>
        <w:jc w:val="both"/>
        <w:rPr>
          <w:sz w:val="28"/>
          <w:szCs w:val="28"/>
        </w:rPr>
      </w:pPr>
      <w:r>
        <w:rPr>
          <w:sz w:val="28"/>
          <w:szCs w:val="28"/>
        </w:rPr>
        <w:t>Trong quá trình thực hiện, nếu có các vấn đề cần trao đổi vui lòng liên lạc với Trung tâm theo thông tin:</w:t>
      </w:r>
    </w:p>
    <w:p w:rsidR="00C34F1D" w:rsidRDefault="00C34F1D" w:rsidP="00C34F1D">
      <w:pPr>
        <w:pStyle w:val="NormalWeb"/>
        <w:shd w:val="clear" w:color="auto" w:fill="FFFFFF"/>
        <w:spacing w:before="120" w:beforeAutospacing="0" w:after="0" w:afterAutospacing="0"/>
        <w:ind w:firstLine="720"/>
        <w:jc w:val="both"/>
        <w:rPr>
          <w:sz w:val="28"/>
          <w:szCs w:val="28"/>
        </w:rPr>
      </w:pPr>
      <w:r>
        <w:rPr>
          <w:sz w:val="28"/>
          <w:szCs w:val="28"/>
        </w:rPr>
        <w:tab/>
        <w:t xml:space="preserve">+ Địa chỉ email: </w:t>
      </w:r>
      <w:hyperlink r:id="rId6" w:history="1">
        <w:r>
          <w:rPr>
            <w:rStyle w:val="Hyperlink"/>
            <w:sz w:val="28"/>
            <w:szCs w:val="28"/>
          </w:rPr>
          <w:t>tttt_ctgd@hcm.edu.vn</w:t>
        </w:r>
      </w:hyperlink>
    </w:p>
    <w:p w:rsidR="00C34F1D" w:rsidRDefault="00C34F1D" w:rsidP="00C34F1D">
      <w:pPr>
        <w:pStyle w:val="NormalWeb"/>
        <w:shd w:val="clear" w:color="auto" w:fill="FFFFFF"/>
        <w:spacing w:before="120" w:beforeAutospacing="0" w:after="0" w:afterAutospacing="0"/>
        <w:ind w:firstLine="720"/>
        <w:jc w:val="both"/>
        <w:rPr>
          <w:sz w:val="28"/>
          <w:szCs w:val="28"/>
        </w:rPr>
      </w:pPr>
      <w:r>
        <w:rPr>
          <w:sz w:val="28"/>
          <w:szCs w:val="28"/>
        </w:rPr>
        <w:tab/>
        <w:t>+ Số điện thoại: 0838291875.</w:t>
      </w:r>
    </w:p>
    <w:p w:rsidR="00C34F1D" w:rsidRDefault="00C34F1D" w:rsidP="00C34F1D">
      <w:pPr>
        <w:pStyle w:val="NormalWeb"/>
        <w:shd w:val="clear" w:color="auto" w:fill="FFFFFF"/>
        <w:spacing w:before="120" w:beforeAutospacing="0" w:after="0" w:afterAutospacing="0"/>
        <w:ind w:firstLine="720"/>
        <w:jc w:val="both"/>
        <w:rPr>
          <w:sz w:val="28"/>
          <w:szCs w:val="28"/>
        </w:rPr>
      </w:pPr>
      <w:r>
        <w:rPr>
          <w:sz w:val="28"/>
          <w:szCs w:val="28"/>
        </w:rPr>
        <w:tab/>
        <w:t xml:space="preserve">+ Chuyên viên phụ trách: bà Trần Thị Kim Phụng, điện thoại: 0908198333, email: </w:t>
      </w:r>
      <w:hyperlink r:id="rId7" w:history="1">
        <w:r>
          <w:rPr>
            <w:rStyle w:val="Hyperlink"/>
            <w:sz w:val="28"/>
            <w:szCs w:val="28"/>
          </w:rPr>
          <w:t>kimphung@hcm.edu.vn</w:t>
        </w:r>
      </w:hyperlink>
      <w:r>
        <w:rPr>
          <w:sz w:val="28"/>
          <w:szCs w:val="28"/>
        </w:rPr>
        <w:t xml:space="preserve"> để được hướng dẫn thực hiện.</w:t>
      </w:r>
    </w:p>
    <w:p w:rsidR="00C34F1D" w:rsidRDefault="00C34F1D" w:rsidP="00C34F1D">
      <w:pPr>
        <w:pStyle w:val="NormalWeb"/>
        <w:shd w:val="clear" w:color="auto" w:fill="FFFFFF"/>
        <w:spacing w:before="0" w:beforeAutospacing="0" w:after="255" w:afterAutospacing="0" w:line="270" w:lineRule="atLeast"/>
        <w:ind w:firstLine="720"/>
        <w:jc w:val="both"/>
        <w:rPr>
          <w:sz w:val="28"/>
          <w:szCs w:val="28"/>
        </w:rPr>
      </w:pPr>
    </w:p>
    <w:p w:rsidR="00C34F1D" w:rsidRDefault="00C34F1D" w:rsidP="00C34F1D">
      <w:pPr>
        <w:pStyle w:val="NormalWeb"/>
        <w:shd w:val="clear" w:color="auto" w:fill="FFFFFF"/>
        <w:spacing w:before="0" w:beforeAutospacing="0" w:after="255" w:afterAutospacing="0" w:line="270" w:lineRule="atLeast"/>
        <w:ind w:firstLine="720"/>
        <w:jc w:val="both"/>
        <w:rPr>
          <w:sz w:val="28"/>
          <w:szCs w:val="28"/>
        </w:rPr>
      </w:pPr>
      <w:r>
        <w:rPr>
          <w:sz w:val="28"/>
          <w:szCs w:val="28"/>
        </w:rPr>
        <w:t>Trên đây là thông báo về kế hoạch triển khai dự án “Tăng cường kỹ năng CNTT cho giới trẻ hội nhập và phát triển” – giai đoạn 1 dành cho học sinh lớp 6, 7, 8 của Phòng Giáo dục và Đào tạo./.</w:t>
      </w:r>
    </w:p>
    <w:p w:rsidR="00C34F1D" w:rsidRDefault="00C34F1D" w:rsidP="00C34F1D">
      <w:pPr>
        <w:shd w:val="clear" w:color="auto" w:fill="FFFFFF"/>
        <w:spacing w:before="120"/>
        <w:ind w:firstLine="720"/>
        <w:jc w:val="both"/>
        <w:rPr>
          <w:b/>
          <w:sz w:val="28"/>
          <w:szCs w:val="28"/>
        </w:rPr>
      </w:pPr>
      <w:r>
        <w:rPr>
          <w:b/>
          <w:i/>
          <w:szCs w:val="28"/>
        </w:rPr>
        <w:t>Nơi nhận: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TRƯỞNG PHÒNG</w:t>
      </w:r>
    </w:p>
    <w:p w:rsidR="00C34F1D" w:rsidRDefault="00C34F1D" w:rsidP="00C34F1D">
      <w:pPr>
        <w:shd w:val="clear" w:color="auto" w:fill="FFFFFF"/>
        <w:ind w:firstLine="720"/>
        <w:jc w:val="both"/>
        <w:rPr>
          <w:szCs w:val="28"/>
        </w:rPr>
      </w:pPr>
      <w:r>
        <w:rPr>
          <w:szCs w:val="28"/>
        </w:rPr>
        <w:t xml:space="preserve">   - Như trên;</w:t>
      </w:r>
    </w:p>
    <w:p w:rsidR="00C34F1D" w:rsidRDefault="00C34F1D" w:rsidP="00C34F1D">
      <w:pPr>
        <w:shd w:val="clear" w:color="auto" w:fill="FFFFFF"/>
        <w:ind w:firstLine="720"/>
        <w:jc w:val="both"/>
        <w:rPr>
          <w:szCs w:val="28"/>
        </w:rPr>
      </w:pPr>
      <w:r>
        <w:rPr>
          <w:szCs w:val="28"/>
        </w:rPr>
        <w:t xml:space="preserve">   - Lưu VT.</w:t>
      </w:r>
    </w:p>
    <w:p w:rsidR="00C34F1D" w:rsidRDefault="00C34F1D" w:rsidP="00C34F1D">
      <w:pPr>
        <w:shd w:val="clear" w:color="auto" w:fill="FFFFFF"/>
        <w:spacing w:before="120"/>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708BE">
        <w:rPr>
          <w:sz w:val="28"/>
          <w:szCs w:val="28"/>
        </w:rPr>
        <w:t>(đã kí)</w:t>
      </w:r>
      <w:bookmarkStart w:id="0" w:name="_GoBack"/>
      <w:bookmarkEnd w:id="0"/>
    </w:p>
    <w:p w:rsidR="00C34F1D" w:rsidRDefault="00C34F1D" w:rsidP="00C34F1D">
      <w:pPr>
        <w:shd w:val="clear" w:color="auto" w:fill="FFFFFF"/>
        <w:spacing w:before="120"/>
        <w:ind w:firstLine="720"/>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85413">
        <w:rPr>
          <w:sz w:val="28"/>
          <w:szCs w:val="28"/>
        </w:rPr>
        <w:t xml:space="preserve">        </w:t>
      </w:r>
      <w:r w:rsidR="00E67157">
        <w:rPr>
          <w:sz w:val="28"/>
          <w:szCs w:val="28"/>
        </w:rPr>
        <w:t xml:space="preserve">   </w:t>
      </w:r>
      <w:r w:rsidR="00A85413">
        <w:rPr>
          <w:b/>
          <w:sz w:val="28"/>
          <w:szCs w:val="28"/>
        </w:rPr>
        <w:t>Khưu Mạnh Hùng</w:t>
      </w:r>
    </w:p>
    <w:p w:rsidR="00C34F1D" w:rsidRDefault="00C34F1D" w:rsidP="00C34F1D">
      <w:pPr>
        <w:jc w:val="both"/>
        <w:rPr>
          <w:sz w:val="28"/>
          <w:szCs w:val="28"/>
        </w:rPr>
      </w:pPr>
    </w:p>
    <w:p w:rsidR="007055CC" w:rsidRDefault="007055CC"/>
    <w:sectPr w:rsidR="007055CC" w:rsidSect="00E67157">
      <w:pgSz w:w="12240" w:h="15840"/>
      <w:pgMar w:top="851" w:right="1041"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9C"/>
    <w:rsid w:val="002E42EA"/>
    <w:rsid w:val="006E709C"/>
    <w:rsid w:val="007055CC"/>
    <w:rsid w:val="00A708BE"/>
    <w:rsid w:val="00A85413"/>
    <w:rsid w:val="00C34F1D"/>
    <w:rsid w:val="00E6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F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34F1D"/>
    <w:rPr>
      <w:color w:val="0000FF"/>
      <w:u w:val="single"/>
    </w:rPr>
  </w:style>
  <w:style w:type="paragraph" w:styleId="NormalWeb">
    <w:name w:val="Normal (Web)"/>
    <w:basedOn w:val="Normal"/>
    <w:rsid w:val="00C34F1D"/>
    <w:pPr>
      <w:spacing w:before="100" w:beforeAutospacing="1" w:after="100" w:afterAutospacing="1"/>
    </w:pPr>
  </w:style>
  <w:style w:type="table" w:styleId="TableGrid">
    <w:name w:val="Table Grid"/>
    <w:basedOn w:val="TableNormal"/>
    <w:rsid w:val="00C34F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F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34F1D"/>
    <w:rPr>
      <w:color w:val="0000FF"/>
      <w:u w:val="single"/>
    </w:rPr>
  </w:style>
  <w:style w:type="paragraph" w:styleId="NormalWeb">
    <w:name w:val="Normal (Web)"/>
    <w:basedOn w:val="Normal"/>
    <w:rsid w:val="00C34F1D"/>
    <w:pPr>
      <w:spacing w:before="100" w:beforeAutospacing="1" w:after="100" w:afterAutospacing="1"/>
    </w:pPr>
  </w:style>
  <w:style w:type="table" w:styleId="TableGrid">
    <w:name w:val="Table Grid"/>
    <w:basedOn w:val="TableNormal"/>
    <w:rsid w:val="00C34F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13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imphung@hcm.edu.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ttt_ctgd@hcm.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4D0BD-3ED4-429D-B90F-3E9A53F7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PC-HOME</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HOME</dc:creator>
  <cp:lastModifiedBy>LNL</cp:lastModifiedBy>
  <cp:revision>2</cp:revision>
  <dcterms:created xsi:type="dcterms:W3CDTF">2017-05-15T03:54:00Z</dcterms:created>
  <dcterms:modified xsi:type="dcterms:W3CDTF">2017-05-15T03:54:00Z</dcterms:modified>
</cp:coreProperties>
</file>